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86" w:rsidRPr="00EA1205" w:rsidRDefault="00C14186" w:rsidP="00C14186">
      <w:pPr>
        <w:pBdr>
          <w:bottom w:val="double" w:sz="6" w:space="1" w:color="auto"/>
        </w:pBd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Life Science</w:t>
      </w:r>
    </w:p>
    <w:p w:rsidR="00C14186" w:rsidRPr="00973030" w:rsidRDefault="00C14186" w:rsidP="00C14186">
      <w:pPr>
        <w:spacing w:after="0"/>
        <w:rPr>
          <w:b/>
          <w:sz w:val="28"/>
          <w:szCs w:val="28"/>
        </w:rPr>
      </w:pPr>
      <w:r w:rsidRPr="00973030">
        <w:rPr>
          <w:b/>
          <w:sz w:val="28"/>
          <w:szCs w:val="28"/>
        </w:rPr>
        <w:t xml:space="preserve">Quarter </w:t>
      </w:r>
      <w:r w:rsidR="000A315C" w:rsidRPr="00973030">
        <w:rPr>
          <w:b/>
          <w:sz w:val="28"/>
          <w:szCs w:val="28"/>
        </w:rPr>
        <w:t>1</w:t>
      </w:r>
      <w:r w:rsidRPr="00973030">
        <w:rPr>
          <w:b/>
          <w:sz w:val="28"/>
          <w:szCs w:val="28"/>
        </w:rPr>
        <w:t xml:space="preserve"> Assignments </w:t>
      </w:r>
    </w:p>
    <w:p w:rsidR="00C14186" w:rsidRPr="00D97A7B" w:rsidRDefault="00C14186" w:rsidP="00C14186">
      <w:pPr>
        <w:spacing w:after="0"/>
        <w:rPr>
          <w:sz w:val="28"/>
          <w:szCs w:val="28"/>
        </w:rPr>
      </w:pPr>
    </w:p>
    <w:tbl>
      <w:tblPr>
        <w:tblW w:w="10638" w:type="dxa"/>
        <w:jc w:val="center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6" w:space="0" w:color="632423"/>
          <w:insideV w:val="single" w:sz="6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2790"/>
        <w:gridCol w:w="1620"/>
        <w:gridCol w:w="989"/>
        <w:gridCol w:w="1377"/>
        <w:gridCol w:w="694"/>
      </w:tblGrid>
      <w:tr w:rsidR="00C14186" w:rsidRPr="001B749A" w:rsidTr="00973030">
        <w:trPr>
          <w:trHeight w:val="432"/>
          <w:jc w:val="center"/>
        </w:trPr>
        <w:tc>
          <w:tcPr>
            <w:tcW w:w="1278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8DB3E2" w:themeFill="text2" w:themeFillTint="66"/>
          </w:tcPr>
          <w:p w:rsidR="00C14186" w:rsidRPr="000014C6" w:rsidRDefault="00C14186" w:rsidP="005F40A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8DB3E2" w:themeFill="text2" w:themeFillTint="66"/>
            <w:vAlign w:val="center"/>
          </w:tcPr>
          <w:p w:rsidR="00C14186" w:rsidRPr="000014C6" w:rsidRDefault="00C14186" w:rsidP="005F40A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Assignment</w:t>
            </w:r>
          </w:p>
        </w:tc>
        <w:tc>
          <w:tcPr>
            <w:tcW w:w="2790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8DB3E2" w:themeFill="text2" w:themeFillTint="66"/>
            <w:vAlign w:val="center"/>
          </w:tcPr>
          <w:p w:rsidR="00C14186" w:rsidRPr="000014C6" w:rsidRDefault="00C14186" w:rsidP="005F40A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8DB3E2" w:themeFill="text2" w:themeFillTint="66"/>
            <w:vAlign w:val="center"/>
          </w:tcPr>
          <w:p w:rsidR="00C14186" w:rsidRPr="000014C6" w:rsidRDefault="00C14186" w:rsidP="005F40A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Location</w:t>
            </w:r>
          </w:p>
        </w:tc>
        <w:tc>
          <w:tcPr>
            <w:tcW w:w="989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8DB3E2" w:themeFill="text2" w:themeFillTint="66"/>
            <w:vAlign w:val="center"/>
          </w:tcPr>
          <w:p w:rsidR="00C14186" w:rsidRPr="000014C6" w:rsidRDefault="00C14186" w:rsidP="005F40A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Point Value</w:t>
            </w:r>
          </w:p>
        </w:tc>
        <w:tc>
          <w:tcPr>
            <w:tcW w:w="1377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8DB3E2" w:themeFill="text2" w:themeFillTint="66"/>
            <w:vAlign w:val="center"/>
          </w:tcPr>
          <w:p w:rsidR="00C14186" w:rsidRPr="000014C6" w:rsidRDefault="00C14186" w:rsidP="005F40A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Category/</w:t>
            </w:r>
          </w:p>
          <w:p w:rsidR="00C14186" w:rsidRPr="000014C6" w:rsidRDefault="00C14186" w:rsidP="005F40A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Weight</w:t>
            </w:r>
          </w:p>
        </w:tc>
        <w:tc>
          <w:tcPr>
            <w:tcW w:w="694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8DB3E2" w:themeFill="text2" w:themeFillTint="66"/>
            <w:vAlign w:val="center"/>
          </w:tcPr>
          <w:p w:rsidR="00C14186" w:rsidRPr="000014C6" w:rsidRDefault="00C14186" w:rsidP="005F40A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rFonts w:cs="Calibri"/>
                <w:sz w:val="24"/>
                <w:szCs w:val="36"/>
              </w:rPr>
              <w:sym w:font="Wingdings 2" w:char="F052"/>
            </w:r>
          </w:p>
        </w:tc>
      </w:tr>
      <w:tr w:rsidR="00B77F23" w:rsidRPr="00EA1205" w:rsidTr="00B77F23">
        <w:trPr>
          <w:trHeight w:hRule="exact" w:val="2040"/>
          <w:jc w:val="center"/>
        </w:trPr>
        <w:tc>
          <w:tcPr>
            <w:tcW w:w="1278" w:type="dxa"/>
            <w:tcBorders>
              <w:top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9/8/2014-11/7/2014</w:t>
            </w:r>
          </w:p>
        </w:tc>
        <w:tc>
          <w:tcPr>
            <w:tcW w:w="1890" w:type="dxa"/>
            <w:tcBorders>
              <w:top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Weekly Quizzes</w:t>
            </w:r>
          </w:p>
          <w:p w:rsidR="00B77F23" w:rsidRDefault="00B77F23" w:rsidP="00AE1FE6">
            <w:pPr>
              <w:spacing w:after="0" w:line="240" w:lineRule="auto"/>
            </w:pPr>
            <w:r>
              <w:t>Due during class on Fridays</w:t>
            </w:r>
          </w:p>
        </w:tc>
        <w:tc>
          <w:tcPr>
            <w:tcW w:w="2790" w:type="dxa"/>
            <w:tcBorders>
              <w:top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  <w:jc w:val="center"/>
            </w:pPr>
            <w:r>
              <w:t>Multiple choice/short answer weekly quiz</w:t>
            </w:r>
          </w:p>
        </w:tc>
        <w:tc>
          <w:tcPr>
            <w:tcW w:w="1620" w:type="dxa"/>
            <w:tcBorders>
              <w:top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Sapphire</w:t>
            </w:r>
          </w:p>
          <w:p w:rsidR="00B77F23" w:rsidRDefault="00C128E4" w:rsidP="00AE1FE6">
            <w:pPr>
              <w:spacing w:after="0" w:line="240" w:lineRule="auto"/>
            </w:pPr>
            <w:hyperlink r:id="rId7" w:history="1">
              <w:r w:rsidR="00B77F23" w:rsidRPr="00DA5BAF">
                <w:rPr>
                  <w:rStyle w:val="Hyperlink"/>
                </w:rPr>
                <w:t>https://agora-sapphire.k12system.com/CommunityWebPortal/Welcome.cfm</w:t>
              </w:r>
            </w:hyperlink>
          </w:p>
          <w:p w:rsidR="00B77F23" w:rsidRDefault="00B77F23" w:rsidP="00AE1FE6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6" w:space="0" w:color="632423"/>
            </w:tcBorders>
            <w:vAlign w:val="center"/>
          </w:tcPr>
          <w:p w:rsidR="00B77F23" w:rsidRPr="00EA1205" w:rsidRDefault="00B77F23" w:rsidP="00AE1FE6">
            <w:pPr>
              <w:spacing w:after="0" w:line="240" w:lineRule="auto"/>
            </w:pPr>
            <w:r>
              <w:t>10 points each</w:t>
            </w:r>
          </w:p>
        </w:tc>
        <w:tc>
          <w:tcPr>
            <w:tcW w:w="1377" w:type="dxa"/>
            <w:tcBorders>
              <w:top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  <w:jc w:val="center"/>
            </w:pPr>
            <w:r>
              <w:t>Quiz = 85%</w:t>
            </w:r>
          </w:p>
        </w:tc>
        <w:tc>
          <w:tcPr>
            <w:tcW w:w="694" w:type="dxa"/>
            <w:tcBorders>
              <w:top w:val="single" w:sz="6" w:space="0" w:color="632423"/>
            </w:tcBorders>
            <w:vAlign w:val="center"/>
          </w:tcPr>
          <w:p w:rsidR="00B77F23" w:rsidRPr="00EA1205" w:rsidRDefault="00B77F23" w:rsidP="005F40A4">
            <w:pPr>
              <w:spacing w:after="0" w:line="240" w:lineRule="auto"/>
            </w:pPr>
          </w:p>
        </w:tc>
      </w:tr>
      <w:tr w:rsidR="00B77F23" w:rsidRPr="00EA1205" w:rsidTr="00B77F23">
        <w:trPr>
          <w:trHeight w:hRule="exact" w:val="1527"/>
          <w:jc w:val="center"/>
        </w:trPr>
        <w:tc>
          <w:tcPr>
            <w:tcW w:w="1278" w:type="dxa"/>
            <w:vAlign w:val="center"/>
          </w:tcPr>
          <w:p w:rsidR="00B77F23" w:rsidRDefault="00B77F23" w:rsidP="005F40A4">
            <w:pPr>
              <w:spacing w:after="0" w:line="240" w:lineRule="auto"/>
            </w:pPr>
            <w:r>
              <w:t>Sept</w:t>
            </w:r>
            <w:r w:rsidR="00910800">
              <w:t>ember</w:t>
            </w:r>
          </w:p>
          <w:p w:rsidR="00910800" w:rsidRDefault="00910800" w:rsidP="005F40A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B77F23" w:rsidRDefault="00910800" w:rsidP="00B77F23">
            <w:pPr>
              <w:spacing w:after="0" w:line="240" w:lineRule="auto"/>
            </w:pPr>
            <w:r>
              <w:t>USA Test Prep Benchmark</w:t>
            </w:r>
          </w:p>
        </w:tc>
        <w:tc>
          <w:tcPr>
            <w:tcW w:w="2790" w:type="dxa"/>
            <w:vAlign w:val="center"/>
          </w:tcPr>
          <w:p w:rsidR="00B77F23" w:rsidRDefault="00F41555" w:rsidP="00B77F23">
            <w:pPr>
              <w:spacing w:after="0" w:line="240" w:lineRule="auto"/>
              <w:jc w:val="center"/>
            </w:pPr>
            <w:r>
              <w:t>Science benchmark</w:t>
            </w:r>
          </w:p>
        </w:tc>
        <w:tc>
          <w:tcPr>
            <w:tcW w:w="1620" w:type="dxa"/>
            <w:vAlign w:val="center"/>
          </w:tcPr>
          <w:p w:rsidR="00B77F23" w:rsidRDefault="00B77F23" w:rsidP="005F40A4">
            <w:pPr>
              <w:spacing w:after="0" w:line="240" w:lineRule="auto"/>
            </w:pPr>
            <w:r>
              <w:t>USA Test Prep</w:t>
            </w:r>
          </w:p>
          <w:p w:rsidR="00B77F23" w:rsidRDefault="00C128E4" w:rsidP="005F40A4">
            <w:pPr>
              <w:spacing w:after="0" w:line="240" w:lineRule="auto"/>
            </w:pPr>
            <w:hyperlink r:id="rId8" w:history="1">
              <w:r w:rsidR="00B77F23" w:rsidRPr="00DA5BAF">
                <w:rPr>
                  <w:rStyle w:val="Hyperlink"/>
                </w:rPr>
                <w:t>http://www.usatestprep.com/Member-Login</w:t>
              </w:r>
            </w:hyperlink>
          </w:p>
          <w:p w:rsidR="00B77F23" w:rsidRDefault="00B77F23" w:rsidP="005F40A4">
            <w:pPr>
              <w:spacing w:after="0" w:line="240" w:lineRule="auto"/>
            </w:pPr>
          </w:p>
        </w:tc>
        <w:tc>
          <w:tcPr>
            <w:tcW w:w="989" w:type="dxa"/>
            <w:vAlign w:val="center"/>
          </w:tcPr>
          <w:p w:rsidR="00B77F23" w:rsidRPr="00EA1205" w:rsidRDefault="00B77F23" w:rsidP="005F40A4">
            <w:pPr>
              <w:spacing w:after="0" w:line="240" w:lineRule="auto"/>
            </w:pPr>
            <w:r>
              <w:t>10 points each</w:t>
            </w:r>
          </w:p>
        </w:tc>
        <w:tc>
          <w:tcPr>
            <w:tcW w:w="1377" w:type="dxa"/>
            <w:vAlign w:val="center"/>
          </w:tcPr>
          <w:p w:rsidR="00B77F23" w:rsidRPr="00EA1205" w:rsidRDefault="00F41555" w:rsidP="00C774A0">
            <w:pPr>
              <w:spacing w:after="0" w:line="240" w:lineRule="auto"/>
              <w:jc w:val="center"/>
            </w:pPr>
            <w:r>
              <w:t>85%</w:t>
            </w:r>
          </w:p>
        </w:tc>
        <w:tc>
          <w:tcPr>
            <w:tcW w:w="694" w:type="dxa"/>
            <w:vAlign w:val="center"/>
          </w:tcPr>
          <w:p w:rsidR="00B77F23" w:rsidRPr="00EA1205" w:rsidRDefault="00B77F23" w:rsidP="005F40A4">
            <w:pPr>
              <w:spacing w:after="0" w:line="240" w:lineRule="auto"/>
            </w:pPr>
          </w:p>
        </w:tc>
      </w:tr>
      <w:tr w:rsidR="00B77F23" w:rsidRPr="00EA1205" w:rsidTr="00973030">
        <w:trPr>
          <w:trHeight w:hRule="exact" w:val="1008"/>
          <w:jc w:val="center"/>
        </w:trPr>
        <w:tc>
          <w:tcPr>
            <w:tcW w:w="1278" w:type="dxa"/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10/10/2014</w:t>
            </w:r>
          </w:p>
        </w:tc>
        <w:tc>
          <w:tcPr>
            <w:tcW w:w="1890" w:type="dxa"/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Unit 1 Assessment</w:t>
            </w:r>
          </w:p>
        </w:tc>
        <w:tc>
          <w:tcPr>
            <w:tcW w:w="2790" w:type="dxa"/>
            <w:vAlign w:val="center"/>
          </w:tcPr>
          <w:p w:rsidR="00B77F23" w:rsidRDefault="00B77F23" w:rsidP="00AE1FE6">
            <w:pPr>
              <w:spacing w:after="0" w:line="240" w:lineRule="auto"/>
              <w:jc w:val="center"/>
            </w:pPr>
            <w:r>
              <w:t>Multiple choice/short answer Test on topics from Unit 1</w:t>
            </w:r>
          </w:p>
        </w:tc>
        <w:tc>
          <w:tcPr>
            <w:tcW w:w="1620" w:type="dxa"/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Sapphire</w:t>
            </w:r>
          </w:p>
        </w:tc>
        <w:tc>
          <w:tcPr>
            <w:tcW w:w="989" w:type="dxa"/>
            <w:vAlign w:val="center"/>
          </w:tcPr>
          <w:p w:rsidR="00B77F23" w:rsidRPr="00EA1205" w:rsidRDefault="00B77F23" w:rsidP="00AE1FE6">
            <w:pPr>
              <w:spacing w:after="0" w:line="240" w:lineRule="auto"/>
            </w:pPr>
            <w:r>
              <w:t>100 pts</w:t>
            </w:r>
          </w:p>
        </w:tc>
        <w:tc>
          <w:tcPr>
            <w:tcW w:w="1377" w:type="dxa"/>
            <w:vAlign w:val="center"/>
          </w:tcPr>
          <w:p w:rsidR="00B77F23" w:rsidRPr="00EA1205" w:rsidRDefault="00B77F23" w:rsidP="00AE1FE6">
            <w:pPr>
              <w:spacing w:after="0" w:line="240" w:lineRule="auto"/>
              <w:jc w:val="center"/>
            </w:pPr>
            <w:r>
              <w:t>Test = 85%</w:t>
            </w:r>
          </w:p>
        </w:tc>
        <w:tc>
          <w:tcPr>
            <w:tcW w:w="694" w:type="dxa"/>
            <w:vAlign w:val="center"/>
          </w:tcPr>
          <w:p w:rsidR="00B77F23" w:rsidRPr="00EA1205" w:rsidRDefault="00B77F23" w:rsidP="005F40A4">
            <w:pPr>
              <w:spacing w:after="0" w:line="240" w:lineRule="auto"/>
            </w:pPr>
          </w:p>
        </w:tc>
      </w:tr>
      <w:tr w:rsidR="00B77F23" w:rsidRPr="00EA1205" w:rsidTr="00973030">
        <w:trPr>
          <w:trHeight w:hRule="exact" w:val="1008"/>
          <w:jc w:val="center"/>
        </w:trPr>
        <w:tc>
          <w:tcPr>
            <w:tcW w:w="1278" w:type="dxa"/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TBD</w:t>
            </w:r>
          </w:p>
        </w:tc>
        <w:tc>
          <w:tcPr>
            <w:tcW w:w="1890" w:type="dxa"/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Unit 2 Lab/Activity</w:t>
            </w:r>
          </w:p>
        </w:tc>
        <w:tc>
          <w:tcPr>
            <w:tcW w:w="2790" w:type="dxa"/>
            <w:vAlign w:val="center"/>
          </w:tcPr>
          <w:p w:rsidR="00B77F23" w:rsidRDefault="00B77F23" w:rsidP="00AE1FE6">
            <w:pPr>
              <w:spacing w:after="0" w:line="240" w:lineRule="auto"/>
              <w:jc w:val="center"/>
            </w:pPr>
            <w:r>
              <w:t>Unit 2: Growing bacteria activity</w:t>
            </w:r>
          </w:p>
        </w:tc>
        <w:tc>
          <w:tcPr>
            <w:tcW w:w="1620" w:type="dxa"/>
            <w:vAlign w:val="center"/>
          </w:tcPr>
          <w:p w:rsidR="00B77F23" w:rsidRPr="008B2DEF" w:rsidRDefault="00B77F23" w:rsidP="00AE1FE6">
            <w:pPr>
              <w:spacing w:after="0" w:line="240" w:lineRule="auto"/>
            </w:pPr>
            <w:r>
              <w:t>Sapphire</w:t>
            </w:r>
          </w:p>
        </w:tc>
        <w:tc>
          <w:tcPr>
            <w:tcW w:w="989" w:type="dxa"/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20 pts</w:t>
            </w:r>
          </w:p>
        </w:tc>
        <w:tc>
          <w:tcPr>
            <w:tcW w:w="1377" w:type="dxa"/>
            <w:vAlign w:val="center"/>
          </w:tcPr>
          <w:p w:rsidR="00B77F23" w:rsidRPr="00EA1205" w:rsidRDefault="00B77F23" w:rsidP="00AE1FE6">
            <w:pPr>
              <w:spacing w:after="0" w:line="240" w:lineRule="auto"/>
              <w:jc w:val="center"/>
            </w:pPr>
            <w:r>
              <w:t>LAB = 15%</w:t>
            </w:r>
          </w:p>
        </w:tc>
        <w:tc>
          <w:tcPr>
            <w:tcW w:w="694" w:type="dxa"/>
            <w:vAlign w:val="center"/>
          </w:tcPr>
          <w:p w:rsidR="00B77F23" w:rsidRPr="00EA1205" w:rsidRDefault="00B77F23" w:rsidP="005F40A4">
            <w:pPr>
              <w:spacing w:after="0" w:line="240" w:lineRule="auto"/>
            </w:pPr>
          </w:p>
        </w:tc>
      </w:tr>
      <w:tr w:rsidR="00B77F23" w:rsidRPr="00EA1205" w:rsidTr="00B77F23">
        <w:trPr>
          <w:trHeight w:hRule="exact" w:val="1008"/>
          <w:jc w:val="center"/>
        </w:trPr>
        <w:tc>
          <w:tcPr>
            <w:tcW w:w="1278" w:type="dxa"/>
            <w:tcBorders>
              <w:top w:val="single" w:sz="6" w:space="0" w:color="632423"/>
              <w:left w:val="single" w:sz="4" w:space="0" w:color="632423"/>
              <w:bottom w:val="single" w:sz="4" w:space="0" w:color="632423"/>
              <w:right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11/5/2014</w:t>
            </w:r>
          </w:p>
        </w:tc>
        <w:tc>
          <w:tcPr>
            <w:tcW w:w="1890" w:type="dxa"/>
            <w:tcBorders>
              <w:top w:val="single" w:sz="6" w:space="0" w:color="632423"/>
              <w:left w:val="single" w:sz="6" w:space="0" w:color="632423"/>
              <w:bottom w:val="single" w:sz="4" w:space="0" w:color="632423"/>
              <w:right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Unit 2 L 1-7 Assessment</w:t>
            </w:r>
          </w:p>
        </w:tc>
        <w:tc>
          <w:tcPr>
            <w:tcW w:w="2790" w:type="dxa"/>
            <w:tcBorders>
              <w:top w:val="single" w:sz="6" w:space="0" w:color="632423"/>
              <w:left w:val="single" w:sz="6" w:space="0" w:color="632423"/>
              <w:bottom w:val="single" w:sz="4" w:space="0" w:color="632423"/>
              <w:right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  <w:jc w:val="center"/>
            </w:pPr>
            <w:r>
              <w:t>Multiple choice/short answer test on topics from</w:t>
            </w:r>
          </w:p>
          <w:p w:rsidR="00B77F23" w:rsidRPr="00EA1205" w:rsidRDefault="00B77F23" w:rsidP="00AE1FE6">
            <w:pPr>
              <w:spacing w:after="0" w:line="240" w:lineRule="auto"/>
              <w:jc w:val="center"/>
            </w:pPr>
            <w:r>
              <w:t>Unit 2</w:t>
            </w:r>
          </w:p>
        </w:tc>
        <w:tc>
          <w:tcPr>
            <w:tcW w:w="1620" w:type="dxa"/>
            <w:tcBorders>
              <w:top w:val="single" w:sz="6" w:space="0" w:color="632423"/>
              <w:left w:val="single" w:sz="6" w:space="0" w:color="632423"/>
              <w:bottom w:val="single" w:sz="4" w:space="0" w:color="632423"/>
              <w:right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Sapphire</w:t>
            </w:r>
          </w:p>
        </w:tc>
        <w:tc>
          <w:tcPr>
            <w:tcW w:w="989" w:type="dxa"/>
            <w:tcBorders>
              <w:top w:val="single" w:sz="6" w:space="0" w:color="632423"/>
              <w:left w:val="single" w:sz="6" w:space="0" w:color="632423"/>
              <w:bottom w:val="single" w:sz="4" w:space="0" w:color="632423"/>
              <w:right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</w:pPr>
            <w:r>
              <w:t>100 pts</w:t>
            </w:r>
          </w:p>
        </w:tc>
        <w:tc>
          <w:tcPr>
            <w:tcW w:w="1377" w:type="dxa"/>
            <w:tcBorders>
              <w:top w:val="single" w:sz="6" w:space="0" w:color="632423"/>
              <w:left w:val="single" w:sz="6" w:space="0" w:color="632423"/>
              <w:bottom w:val="single" w:sz="4" w:space="0" w:color="632423"/>
              <w:right w:val="single" w:sz="6" w:space="0" w:color="632423"/>
            </w:tcBorders>
            <w:vAlign w:val="center"/>
          </w:tcPr>
          <w:p w:rsidR="00B77F23" w:rsidRDefault="00B77F23" w:rsidP="00AE1FE6">
            <w:pPr>
              <w:spacing w:after="0" w:line="240" w:lineRule="auto"/>
              <w:jc w:val="center"/>
            </w:pPr>
            <w:r>
              <w:t>Test=85%</w:t>
            </w:r>
          </w:p>
        </w:tc>
        <w:tc>
          <w:tcPr>
            <w:tcW w:w="694" w:type="dxa"/>
            <w:tcBorders>
              <w:top w:val="single" w:sz="6" w:space="0" w:color="632423"/>
              <w:left w:val="single" w:sz="6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B77F23" w:rsidRPr="00EA1205" w:rsidRDefault="00B77F23" w:rsidP="00AE1FE6">
            <w:pPr>
              <w:spacing w:after="0" w:line="240" w:lineRule="auto"/>
            </w:pPr>
          </w:p>
        </w:tc>
      </w:tr>
    </w:tbl>
    <w:p w:rsidR="00C14186" w:rsidRPr="003F11F9" w:rsidRDefault="00C14186" w:rsidP="00B77F23">
      <w:pPr>
        <w:spacing w:after="0" w:line="240" w:lineRule="auto"/>
        <w:rPr>
          <w:b/>
          <w:sz w:val="32"/>
          <w:szCs w:val="32"/>
        </w:rPr>
      </w:pPr>
    </w:p>
    <w:p w:rsidR="00973030" w:rsidRDefault="00C14186" w:rsidP="00B77F23">
      <w:pPr>
        <w:jc w:val="center"/>
        <w:rPr>
          <w:b/>
          <w:sz w:val="24"/>
          <w:szCs w:val="24"/>
        </w:rPr>
      </w:pPr>
      <w:r w:rsidRPr="00341F18">
        <w:rPr>
          <w:b/>
          <w:sz w:val="24"/>
          <w:szCs w:val="24"/>
        </w:rPr>
        <w:t>Students will be given a weekly quiz to assess that week’s lessons.  It is the student’s responsibility to complete the quiz on their own if they miss class.</w:t>
      </w:r>
    </w:p>
    <w:p w:rsidR="00B77F23" w:rsidRPr="00341F18" w:rsidRDefault="00B77F23" w:rsidP="00B77F23">
      <w:pPr>
        <w:jc w:val="center"/>
        <w:rPr>
          <w:b/>
          <w:sz w:val="24"/>
          <w:szCs w:val="24"/>
        </w:rPr>
      </w:pPr>
    </w:p>
    <w:p w:rsidR="00C14186" w:rsidRDefault="00C14186" w:rsidP="00973030">
      <w:pPr>
        <w:jc w:val="center"/>
        <w:rPr>
          <w:b/>
          <w:sz w:val="36"/>
        </w:rPr>
      </w:pPr>
      <w:r w:rsidRPr="00875054">
        <w:rPr>
          <w:b/>
          <w:sz w:val="36"/>
        </w:rPr>
        <w:t>These assignments should be completed by their due date.</w:t>
      </w:r>
    </w:p>
    <w:p w:rsidR="00B77F23" w:rsidRPr="00B77F23" w:rsidRDefault="00C14186" w:rsidP="00910800">
      <w:pPr>
        <w:jc w:val="center"/>
        <w:rPr>
          <w:b/>
          <w:sz w:val="36"/>
        </w:rPr>
      </w:pPr>
      <w:r w:rsidRPr="00875054">
        <w:rPr>
          <w:b/>
          <w:sz w:val="36"/>
        </w:rPr>
        <w:t xml:space="preserve">All Quarter </w:t>
      </w:r>
      <w:r w:rsidR="00973030">
        <w:rPr>
          <w:b/>
          <w:sz w:val="36"/>
        </w:rPr>
        <w:t>1</w:t>
      </w:r>
      <w:r w:rsidRPr="00875054">
        <w:rPr>
          <w:b/>
          <w:sz w:val="36"/>
        </w:rPr>
        <w:t xml:space="preserve"> Assignments are due before </w:t>
      </w:r>
      <w:r w:rsidR="00973030">
        <w:rPr>
          <w:b/>
          <w:sz w:val="36"/>
        </w:rPr>
        <w:t>November 7, 2014</w:t>
      </w:r>
    </w:p>
    <w:p w:rsidR="00973030" w:rsidRDefault="00973030" w:rsidP="00B77F23">
      <w:pPr>
        <w:tabs>
          <w:tab w:val="num" w:pos="1440"/>
        </w:tabs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Grading Categories and Weights for Science:</w:t>
      </w:r>
    </w:p>
    <w:tbl>
      <w:tblPr>
        <w:tblW w:w="0" w:type="auto"/>
        <w:jc w:val="center"/>
        <w:tblInd w:w="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631"/>
      </w:tblGrid>
      <w:tr w:rsidR="00973030" w:rsidRPr="00BB0529" w:rsidTr="00B77F23">
        <w:trPr>
          <w:trHeight w:val="305"/>
          <w:jc w:val="center"/>
        </w:trPr>
        <w:tc>
          <w:tcPr>
            <w:tcW w:w="879" w:type="dxa"/>
            <w:shd w:val="clear" w:color="auto" w:fill="D9D9D9"/>
          </w:tcPr>
          <w:p w:rsidR="00973030" w:rsidRPr="00BB0529" w:rsidRDefault="00973030" w:rsidP="00B77F23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BB0529">
              <w:rPr>
                <w:bCs/>
              </w:rPr>
              <w:t>Weight</w:t>
            </w:r>
          </w:p>
        </w:tc>
        <w:tc>
          <w:tcPr>
            <w:tcW w:w="2631" w:type="dxa"/>
            <w:shd w:val="clear" w:color="auto" w:fill="D9D9D9"/>
          </w:tcPr>
          <w:p w:rsidR="00973030" w:rsidRPr="00BB0529" w:rsidRDefault="00973030" w:rsidP="00B77F23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BB0529">
              <w:rPr>
                <w:bCs/>
              </w:rPr>
              <w:t>Category</w:t>
            </w:r>
          </w:p>
        </w:tc>
      </w:tr>
      <w:tr w:rsidR="00973030" w:rsidRPr="00BB0529" w:rsidTr="00B77F23">
        <w:trPr>
          <w:jc w:val="center"/>
        </w:trPr>
        <w:tc>
          <w:tcPr>
            <w:tcW w:w="879" w:type="dxa"/>
            <w:shd w:val="clear" w:color="auto" w:fill="auto"/>
          </w:tcPr>
          <w:p w:rsidR="00973030" w:rsidRPr="00BB0529" w:rsidRDefault="00973030" w:rsidP="00B77F23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Pr="00BB0529">
              <w:rPr>
                <w:bCs/>
              </w:rPr>
              <w:t>%</w:t>
            </w:r>
          </w:p>
        </w:tc>
        <w:tc>
          <w:tcPr>
            <w:tcW w:w="2631" w:type="dxa"/>
            <w:shd w:val="clear" w:color="auto" w:fill="auto"/>
          </w:tcPr>
          <w:p w:rsidR="00973030" w:rsidRPr="00BB0529" w:rsidRDefault="00973030" w:rsidP="00B77F23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Unit Quizzes and </w:t>
            </w:r>
            <w:r w:rsidRPr="00BB0529">
              <w:rPr>
                <w:bCs/>
              </w:rPr>
              <w:t>Tests</w:t>
            </w:r>
          </w:p>
        </w:tc>
      </w:tr>
      <w:tr w:rsidR="00973030" w:rsidRPr="00BB0529" w:rsidTr="00B77F23">
        <w:trPr>
          <w:jc w:val="center"/>
        </w:trPr>
        <w:tc>
          <w:tcPr>
            <w:tcW w:w="879" w:type="dxa"/>
            <w:shd w:val="clear" w:color="auto" w:fill="auto"/>
          </w:tcPr>
          <w:p w:rsidR="00973030" w:rsidRPr="00BB0529" w:rsidRDefault="00973030" w:rsidP="00B77F23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BB0529">
              <w:rPr>
                <w:bCs/>
              </w:rPr>
              <w:t>%</w:t>
            </w:r>
          </w:p>
        </w:tc>
        <w:tc>
          <w:tcPr>
            <w:tcW w:w="2631" w:type="dxa"/>
            <w:shd w:val="clear" w:color="auto" w:fill="auto"/>
          </w:tcPr>
          <w:p w:rsidR="00973030" w:rsidRPr="00BB0529" w:rsidRDefault="00973030" w:rsidP="00B77F23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Lab/</w:t>
            </w:r>
            <w:r w:rsidRPr="00BB0529">
              <w:rPr>
                <w:bCs/>
              </w:rPr>
              <w:t>Projects</w:t>
            </w:r>
          </w:p>
        </w:tc>
      </w:tr>
    </w:tbl>
    <w:p w:rsidR="00572CF2" w:rsidRDefault="00572CF2"/>
    <w:sectPr w:rsidR="00572CF2" w:rsidSect="00B77F2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E4" w:rsidRDefault="00C128E4" w:rsidP="00973030">
      <w:pPr>
        <w:spacing w:after="0" w:line="240" w:lineRule="auto"/>
      </w:pPr>
      <w:r>
        <w:separator/>
      </w:r>
    </w:p>
  </w:endnote>
  <w:endnote w:type="continuationSeparator" w:id="0">
    <w:p w:rsidR="00C128E4" w:rsidRDefault="00C128E4" w:rsidP="0097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E4" w:rsidRDefault="00C128E4" w:rsidP="00973030">
      <w:pPr>
        <w:spacing w:after="0" w:line="240" w:lineRule="auto"/>
      </w:pPr>
      <w:r>
        <w:separator/>
      </w:r>
    </w:p>
  </w:footnote>
  <w:footnote w:type="continuationSeparator" w:id="0">
    <w:p w:rsidR="00C128E4" w:rsidRDefault="00C128E4" w:rsidP="0097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30" w:rsidRDefault="009730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94610" wp14:editId="3371C9AD">
          <wp:simplePos x="0" y="0"/>
          <wp:positionH relativeFrom="column">
            <wp:posOffset>4686300</wp:posOffset>
          </wp:positionH>
          <wp:positionV relativeFrom="paragraph">
            <wp:posOffset>-371475</wp:posOffset>
          </wp:positionV>
          <wp:extent cx="2076450" cy="666750"/>
          <wp:effectExtent l="0" t="0" r="0" b="0"/>
          <wp:wrapNone/>
          <wp:docPr id="1" name="Picture 1" descr="Agora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ora%20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86"/>
    <w:rsid w:val="00003B50"/>
    <w:rsid w:val="000A315C"/>
    <w:rsid w:val="000C2005"/>
    <w:rsid w:val="002767E8"/>
    <w:rsid w:val="00501A05"/>
    <w:rsid w:val="005574CD"/>
    <w:rsid w:val="00572CF2"/>
    <w:rsid w:val="005D3378"/>
    <w:rsid w:val="006C6B48"/>
    <w:rsid w:val="00815F3B"/>
    <w:rsid w:val="00910800"/>
    <w:rsid w:val="00955963"/>
    <w:rsid w:val="00973030"/>
    <w:rsid w:val="00B44EDC"/>
    <w:rsid w:val="00B77F23"/>
    <w:rsid w:val="00C128E4"/>
    <w:rsid w:val="00C14186"/>
    <w:rsid w:val="00C34EC1"/>
    <w:rsid w:val="00C774A0"/>
    <w:rsid w:val="00F3510D"/>
    <w:rsid w:val="00F41555"/>
    <w:rsid w:val="00F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3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7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3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7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estprep.com/Member-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ora-sapphire.k12system.com/CommunityWebPortal/Welcome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74A6.8C59C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2014-11-08T20:40:00Z</dcterms:created>
  <dcterms:modified xsi:type="dcterms:W3CDTF">2014-11-08T20:40:00Z</dcterms:modified>
</cp:coreProperties>
</file>